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A55" w:rsidRPr="00AB3A92" w:rsidRDefault="00467A55" w:rsidP="00467A55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AB3A92">
        <w:rPr>
          <w:rFonts w:ascii="Times New Roman" w:hAnsi="Times New Roman"/>
          <w:color w:val="000000"/>
          <w:sz w:val="24"/>
          <w:szCs w:val="24"/>
        </w:rPr>
        <w:t>Ростовская область</w:t>
      </w:r>
    </w:p>
    <w:p w:rsidR="00467A55" w:rsidRPr="00AB3A92" w:rsidRDefault="00467A55" w:rsidP="00467A55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Родионово-Несветайский район</w:t>
      </w:r>
    </w:p>
    <w:p w:rsidR="00467A55" w:rsidRPr="00AB3A92" w:rsidRDefault="00467A55" w:rsidP="00467A55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сл. Большекрепинская</w:t>
      </w:r>
    </w:p>
    <w:p w:rsidR="00467A55" w:rsidRPr="00AB3A92" w:rsidRDefault="00467A55" w:rsidP="00467A5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67A55" w:rsidRPr="00AB3A92" w:rsidRDefault="00467A55" w:rsidP="00467A5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Родионово-Несветайского района</w:t>
      </w:r>
    </w:p>
    <w:p w:rsidR="00467A55" w:rsidRPr="00AB3A92" w:rsidRDefault="00467A55" w:rsidP="00467A5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467A55" w:rsidRDefault="00467A55" w:rsidP="00467A5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467A55" w:rsidRPr="00AB3A92" w:rsidRDefault="00467A55" w:rsidP="00467A5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7A55" w:rsidRPr="00A773DA" w:rsidRDefault="00467A55" w:rsidP="00467A55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467A55" w:rsidRPr="00AB3A92" w:rsidTr="000040CE">
        <w:tc>
          <w:tcPr>
            <w:tcW w:w="5245" w:type="dxa"/>
          </w:tcPr>
          <w:p w:rsidR="00467A55" w:rsidRPr="00AB3A92" w:rsidRDefault="00467A55" w:rsidP="000040C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«Утверждаю»</w:t>
            </w:r>
          </w:p>
          <w:p w:rsidR="00467A55" w:rsidRPr="00AB3A92" w:rsidRDefault="00467A55" w:rsidP="000040CE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467A55" w:rsidRPr="00AB3A92" w:rsidRDefault="00467A55" w:rsidP="000040CE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467A55" w:rsidRPr="00AB3A92" w:rsidRDefault="00467A55" w:rsidP="000040CE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_________________ Т.В. Оноприенко</w:t>
            </w:r>
          </w:p>
          <w:p w:rsidR="00467A55" w:rsidRPr="00AB3A92" w:rsidRDefault="00467A55" w:rsidP="000040CE">
            <w:pPr>
              <w:tabs>
                <w:tab w:val="left" w:leader="underscore" w:pos="7080"/>
                <w:tab w:val="left" w:leader="underscore" w:pos="8093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467A55" w:rsidRPr="00AB3A92" w:rsidRDefault="00467A55" w:rsidP="000040C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8C4086" w:rsidRPr="00BA095F" w:rsidRDefault="008C4086" w:rsidP="00270FE5">
      <w:pPr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Pr="00590125" w:rsidRDefault="00467A55" w:rsidP="00467A55">
      <w:pPr>
        <w:pStyle w:val="1"/>
        <w:spacing w:line="360" w:lineRule="auto"/>
        <w:ind w:left="5954" w:right="-1" w:hanging="6663"/>
        <w:rPr>
          <w:b/>
          <w:sz w:val="32"/>
        </w:rPr>
      </w:pPr>
      <w:r w:rsidRPr="00590125">
        <w:rPr>
          <w:b/>
          <w:sz w:val="36"/>
        </w:rPr>
        <w:t>АДАПТИРОВАННАЯ</w:t>
      </w:r>
      <w:r w:rsidRPr="00590125">
        <w:rPr>
          <w:b/>
          <w:spacing w:val="1"/>
          <w:sz w:val="36"/>
        </w:rPr>
        <w:t xml:space="preserve"> </w:t>
      </w:r>
      <w:r w:rsidRPr="00590125">
        <w:rPr>
          <w:b/>
          <w:sz w:val="36"/>
        </w:rPr>
        <w:t>РАБОЧАЯ УЧЕБНАЯ ПРОГРАММА</w:t>
      </w:r>
    </w:p>
    <w:p w:rsidR="00467A55" w:rsidRPr="00590125" w:rsidRDefault="00467A55" w:rsidP="00467A5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</w:rPr>
        <w:t>Вариант</w:t>
      </w:r>
      <w:r w:rsidRPr="00590125">
        <w:rPr>
          <w:rFonts w:ascii="Times New Roman" w:hAnsi="Times New Roman"/>
          <w:spacing w:val="-2"/>
          <w:sz w:val="28"/>
        </w:rPr>
        <w:t xml:space="preserve"> </w:t>
      </w:r>
      <w:r w:rsidRPr="00590125">
        <w:rPr>
          <w:rFonts w:ascii="Times New Roman" w:hAnsi="Times New Roman"/>
          <w:sz w:val="28"/>
        </w:rPr>
        <w:t>1</w:t>
      </w:r>
    </w:p>
    <w:p w:rsidR="00467A55" w:rsidRPr="00590125" w:rsidRDefault="00467A55" w:rsidP="00467A55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по предмету </w:t>
      </w:r>
      <w:r w:rsidRPr="00590125">
        <w:rPr>
          <w:rFonts w:ascii="Times New Roman" w:hAnsi="Times New Roman"/>
          <w:b/>
          <w:sz w:val="28"/>
          <w:szCs w:val="24"/>
        </w:rPr>
        <w:t>«</w:t>
      </w:r>
      <w:r w:rsidRPr="00BA095F">
        <w:rPr>
          <w:rFonts w:ascii="Times New Roman" w:hAnsi="Times New Roman"/>
          <w:b/>
          <w:sz w:val="24"/>
          <w:szCs w:val="24"/>
          <w:shd w:val="clear" w:color="auto" w:fill="FFFFFF"/>
        </w:rPr>
        <w:t>Мир природы и человека</w:t>
      </w:r>
      <w:r w:rsidRPr="00590125">
        <w:rPr>
          <w:rFonts w:ascii="Times New Roman" w:hAnsi="Times New Roman"/>
          <w:b/>
          <w:sz w:val="28"/>
          <w:szCs w:val="24"/>
        </w:rPr>
        <w:t>»</w:t>
      </w:r>
    </w:p>
    <w:p w:rsidR="00467A55" w:rsidRPr="00590125" w:rsidRDefault="00467A55" w:rsidP="00467A5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Класс </w:t>
      </w:r>
      <w:r w:rsidRPr="00590125">
        <w:rPr>
          <w:rFonts w:ascii="Times New Roman" w:hAnsi="Times New Roman"/>
          <w:b/>
          <w:sz w:val="28"/>
          <w:szCs w:val="24"/>
        </w:rPr>
        <w:t>2</w:t>
      </w:r>
    </w:p>
    <w:p w:rsidR="00467A55" w:rsidRPr="00590125" w:rsidRDefault="00467A55" w:rsidP="00467A5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Количество часов </w:t>
      </w:r>
      <w:r>
        <w:rPr>
          <w:rFonts w:ascii="Times New Roman" w:hAnsi="Times New Roman"/>
          <w:b/>
          <w:sz w:val="28"/>
          <w:szCs w:val="24"/>
        </w:rPr>
        <w:t>34</w:t>
      </w:r>
    </w:p>
    <w:p w:rsidR="00467A55" w:rsidRPr="00590125" w:rsidRDefault="00467A55" w:rsidP="00467A55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467A55" w:rsidRPr="00590125" w:rsidRDefault="00467A55" w:rsidP="00467A5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b/>
          <w:sz w:val="28"/>
          <w:szCs w:val="24"/>
        </w:rPr>
        <w:t>Учитель Оноприенко Полина Евгеньевна</w:t>
      </w: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67A55" w:rsidRDefault="00467A55" w:rsidP="0019451C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C4086" w:rsidRPr="00BA095F" w:rsidRDefault="008C4086" w:rsidP="0019451C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19451C" w:rsidRPr="00BA095F" w:rsidRDefault="0019451C" w:rsidP="0019451C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19451C" w:rsidRPr="00BA095F" w:rsidRDefault="0019451C" w:rsidP="0019451C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8C4086" w:rsidRPr="00BA095F" w:rsidRDefault="008C4086" w:rsidP="008C4086">
      <w:pPr>
        <w:rPr>
          <w:rFonts w:ascii="Times New Roman" w:hAnsi="Times New Roman"/>
          <w:sz w:val="24"/>
          <w:szCs w:val="24"/>
        </w:rPr>
      </w:pPr>
    </w:p>
    <w:p w:rsidR="008C4086" w:rsidRPr="00BA095F" w:rsidRDefault="008C4086" w:rsidP="008C4086">
      <w:pPr>
        <w:rPr>
          <w:rFonts w:ascii="Times New Roman" w:hAnsi="Times New Roman"/>
          <w:sz w:val="24"/>
          <w:szCs w:val="24"/>
        </w:rPr>
      </w:pPr>
    </w:p>
    <w:p w:rsidR="006A4884" w:rsidRDefault="006A4884" w:rsidP="0046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A55" w:rsidRPr="00467A55" w:rsidRDefault="00467A55" w:rsidP="00467A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7A55">
        <w:rPr>
          <w:rFonts w:ascii="Times New Roman" w:hAnsi="Times New Roman"/>
          <w:b/>
          <w:sz w:val="24"/>
          <w:szCs w:val="24"/>
        </w:rPr>
        <w:t>2023-2024 учебный год</w:t>
      </w:r>
    </w:p>
    <w:p w:rsidR="00467A55" w:rsidRPr="00467A55" w:rsidRDefault="00467A55" w:rsidP="0046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012F" w:rsidRPr="00BA095F" w:rsidRDefault="00A77086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lastRenderedPageBreak/>
        <w:t>1</w:t>
      </w:r>
      <w:r w:rsidR="00813472" w:rsidRPr="00BA095F">
        <w:rPr>
          <w:rFonts w:ascii="Times New Roman" w:hAnsi="Times New Roman"/>
          <w:b/>
          <w:sz w:val="24"/>
          <w:szCs w:val="24"/>
        </w:rPr>
        <w:t xml:space="preserve">. </w:t>
      </w:r>
      <w:r w:rsidR="00E8012F" w:rsidRPr="00BA095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A095F" w:rsidRPr="00BA095F" w:rsidRDefault="00BA095F" w:rsidP="00BA09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012F" w:rsidRPr="00BA095F" w:rsidRDefault="00BA095F" w:rsidP="00BA09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Рабочая программа составлена с учётом «Адаптированной основной общеобразовательной программы образования обучающихся с умеренной, тяжёлой и глубокой умственной отсталостью (Вариант </w:t>
      </w:r>
      <w:r w:rsidRPr="00BA095F">
        <w:rPr>
          <w:rFonts w:ascii="Times New Roman" w:hAnsi="Times New Roman"/>
          <w:sz w:val="24"/>
          <w:szCs w:val="24"/>
          <w:lang w:val="en-US"/>
        </w:rPr>
        <w:t>I</w:t>
      </w:r>
      <w:r w:rsidRPr="00BA095F">
        <w:rPr>
          <w:rFonts w:ascii="Times New Roman" w:hAnsi="Times New Roman"/>
          <w:sz w:val="24"/>
          <w:szCs w:val="24"/>
        </w:rPr>
        <w:t>)», на основе программы специальных (коррекционных) образовательных учреждений VIII вида под редакцией</w:t>
      </w:r>
      <w:r w:rsidRPr="00BA095F">
        <w:rPr>
          <w:rFonts w:ascii="Times New Roman" w:hAnsi="Times New Roman"/>
          <w:sz w:val="24"/>
          <w:szCs w:val="24"/>
        </w:rPr>
        <w:br/>
        <w:t>В. В. Воронковой.</w:t>
      </w:r>
    </w:p>
    <w:p w:rsidR="0075321F" w:rsidRPr="00BA095F" w:rsidRDefault="0075321F" w:rsidP="009D703F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A095F">
        <w:rPr>
          <w:rFonts w:ascii="Times New Roman" w:hAnsi="Times New Roman"/>
          <w:b/>
          <w:i/>
          <w:sz w:val="24"/>
          <w:szCs w:val="24"/>
        </w:rPr>
        <w:t>Цель программы обучения:</w:t>
      </w:r>
    </w:p>
    <w:p w:rsidR="0075321F" w:rsidRPr="00BA095F" w:rsidRDefault="0075321F" w:rsidP="00997842">
      <w:pPr>
        <w:pStyle w:val="12"/>
        <w:numPr>
          <w:ilvl w:val="0"/>
          <w:numId w:val="7"/>
        </w:numPr>
        <w:spacing w:after="0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>углубление сведений, раскрывающих причинные, следственные, временные и другие связи между объектами, явлениями и состояниями природы;</w:t>
      </w:r>
    </w:p>
    <w:p w:rsidR="0075321F" w:rsidRPr="00BA095F" w:rsidRDefault="0075321F" w:rsidP="00997842">
      <w:pPr>
        <w:pStyle w:val="12"/>
        <w:numPr>
          <w:ilvl w:val="0"/>
          <w:numId w:val="7"/>
        </w:numPr>
        <w:spacing w:after="0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>формирование основы для изучения в дальнейшем предметов «Естествознание», «География», создание преемственной системы знаний, знаний между названными предметами.</w:t>
      </w:r>
    </w:p>
    <w:p w:rsidR="0075321F" w:rsidRPr="00BA095F" w:rsidRDefault="0075321F" w:rsidP="009D703F">
      <w:pPr>
        <w:pStyle w:val="11"/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A095F">
        <w:rPr>
          <w:rFonts w:ascii="Times New Roman" w:hAnsi="Times New Roman" w:cs="Times New Roman"/>
          <w:b/>
          <w:i/>
          <w:sz w:val="24"/>
          <w:szCs w:val="24"/>
        </w:rPr>
        <w:t>Задачи программы обучения</w:t>
      </w:r>
      <w:r w:rsidRPr="00BA095F">
        <w:rPr>
          <w:rFonts w:ascii="Times New Roman" w:hAnsi="Times New Roman" w:cs="Times New Roman"/>
          <w:i/>
          <w:sz w:val="24"/>
          <w:szCs w:val="24"/>
        </w:rPr>
        <w:t>:</w:t>
      </w:r>
    </w:p>
    <w:p w:rsidR="0075321F" w:rsidRPr="00BA095F" w:rsidRDefault="0075321F" w:rsidP="00997842">
      <w:pPr>
        <w:pStyle w:val="11"/>
        <w:numPr>
          <w:ilvl w:val="0"/>
          <w:numId w:val="8"/>
        </w:numPr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A095F">
        <w:rPr>
          <w:rFonts w:ascii="Times New Roman" w:hAnsi="Times New Roman" w:cs="Times New Roman"/>
          <w:sz w:val="24"/>
          <w:szCs w:val="24"/>
        </w:rPr>
        <w:t xml:space="preserve"> уточнить имеющиеся у детей представления о неживой и живой природе, дать новые знания об основных ее элементах;</w:t>
      </w:r>
    </w:p>
    <w:p w:rsidR="0075321F" w:rsidRPr="00BA095F" w:rsidRDefault="0075321F" w:rsidP="00997842">
      <w:pPr>
        <w:pStyle w:val="11"/>
        <w:numPr>
          <w:ilvl w:val="0"/>
          <w:numId w:val="8"/>
        </w:numPr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A095F">
        <w:rPr>
          <w:rFonts w:ascii="Times New Roman" w:hAnsi="Times New Roman" w:cs="Times New Roman"/>
          <w:sz w:val="24"/>
          <w:szCs w:val="24"/>
        </w:rPr>
        <w:t xml:space="preserve"> на основе наблюдений и простейших опытных действий расширить представления о взаимосвязи живой и неживой природы, формах приспособленности живого мира к условиям внешней среды;</w:t>
      </w:r>
    </w:p>
    <w:p w:rsidR="0075321F" w:rsidRPr="00BA095F" w:rsidRDefault="0075321F" w:rsidP="00997842">
      <w:pPr>
        <w:pStyle w:val="11"/>
        <w:numPr>
          <w:ilvl w:val="0"/>
          <w:numId w:val="8"/>
        </w:numPr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A095F">
        <w:rPr>
          <w:rFonts w:ascii="Times New Roman" w:hAnsi="Times New Roman" w:cs="Times New Roman"/>
          <w:sz w:val="24"/>
          <w:szCs w:val="24"/>
        </w:rPr>
        <w:t xml:space="preserve"> выработать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997842" w:rsidRPr="00BA095F" w:rsidRDefault="0075321F" w:rsidP="00997842">
      <w:pPr>
        <w:pStyle w:val="11"/>
        <w:numPr>
          <w:ilvl w:val="0"/>
          <w:numId w:val="8"/>
        </w:numPr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A095F">
        <w:rPr>
          <w:rFonts w:ascii="Times New Roman" w:hAnsi="Times New Roman" w:cs="Times New Roman"/>
          <w:sz w:val="24"/>
          <w:szCs w:val="24"/>
        </w:rPr>
        <w:t>сформировать знания учащихся о природе своего края;</w:t>
      </w:r>
    </w:p>
    <w:p w:rsidR="00E8012F" w:rsidRPr="00BA095F" w:rsidRDefault="0075321F" w:rsidP="00997842">
      <w:pPr>
        <w:pStyle w:val="11"/>
        <w:numPr>
          <w:ilvl w:val="0"/>
          <w:numId w:val="8"/>
        </w:numPr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A095F">
        <w:rPr>
          <w:rFonts w:ascii="Times New Roman" w:hAnsi="Times New Roman" w:cs="Times New Roman"/>
          <w:sz w:val="24"/>
          <w:szCs w:val="24"/>
        </w:rPr>
        <w:t>сформировать первоначальные сведения о природоохранительной деятельности человека, научить учащихся бережному отношению к природе.</w:t>
      </w:r>
    </w:p>
    <w:p w:rsidR="00A77086" w:rsidRPr="00BA095F" w:rsidRDefault="00A77086" w:rsidP="009D703F">
      <w:pPr>
        <w:pStyle w:val="11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77086" w:rsidRPr="00BA095F" w:rsidRDefault="00A77086" w:rsidP="009D703F">
      <w:pPr>
        <w:pStyle w:val="a5"/>
        <w:numPr>
          <w:ilvl w:val="1"/>
          <w:numId w:val="20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95F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учебного предмета «Мир природы и человека»</w:t>
      </w:r>
    </w:p>
    <w:p w:rsidR="009D703F" w:rsidRPr="00BA095F" w:rsidRDefault="009D703F" w:rsidP="009D703F">
      <w:pPr>
        <w:pStyle w:val="a5"/>
        <w:spacing w:after="0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7086" w:rsidRPr="00BA095F" w:rsidRDefault="00A77086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>Курс «Окружающий мир» в специальном образовательном учреждении VIII вида является начальным звеном формирования естествоведческих знаний, пропедевтическим этапом развития у учащихся младших классов понятийного мышления на основе сведений о живой и неживой природе.</w:t>
      </w:r>
    </w:p>
    <w:p w:rsidR="00A77086" w:rsidRPr="00BA095F" w:rsidRDefault="00A77086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eastAsia="HiddenHorzOCR;MS Mincho" w:hAnsi="Times New Roman"/>
          <w:sz w:val="24"/>
          <w:szCs w:val="24"/>
        </w:rPr>
        <w:t>Содержание программы и уроки по предмету «Окружающий мир» предполагают большое количество непосредственных наблюдений, поэтому особое значение придаётся экскурсиям, позволяющим организовать наблюдения за явлениями природы и её живыми и неживыми объектами. Кроме того, на уроках следует использовать разнообразные наглядные средства обучения: натуральные объекты, муляжи, макеты, гербарии, коллекции, кинофильмы и слайды.</w:t>
      </w:r>
    </w:p>
    <w:p w:rsidR="00A77086" w:rsidRPr="00BA095F" w:rsidRDefault="00A77086" w:rsidP="009D703F">
      <w:pPr>
        <w:pStyle w:val="11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8012F" w:rsidRPr="00BA095F" w:rsidRDefault="00E8012F" w:rsidP="009D703F">
      <w:pPr>
        <w:pStyle w:val="a5"/>
        <w:numPr>
          <w:ilvl w:val="1"/>
          <w:numId w:val="20"/>
        </w:numPr>
        <w:suppressAutoHyphens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плане.</w:t>
      </w:r>
    </w:p>
    <w:p w:rsidR="00270FE5" w:rsidRPr="00BA095F" w:rsidRDefault="00270FE5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Обязательная часть учебного плана общего образования </w:t>
      </w:r>
      <w:proofErr w:type="gramStart"/>
      <w:r w:rsidRPr="00BA09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A095F">
        <w:rPr>
          <w:rFonts w:ascii="Times New Roman" w:hAnsi="Times New Roman"/>
          <w:sz w:val="24"/>
          <w:szCs w:val="24"/>
        </w:rPr>
        <w:t xml:space="preserve"> с умственной отсталостью (интеллектуальными нарушениями) отводит на изучение предмета «</w:t>
      </w:r>
      <w:r w:rsidR="00842862" w:rsidRPr="00BA095F">
        <w:rPr>
          <w:rFonts w:ascii="Times New Roman" w:hAnsi="Times New Roman"/>
          <w:sz w:val="24"/>
          <w:szCs w:val="24"/>
        </w:rPr>
        <w:t>Живой мир</w:t>
      </w:r>
      <w:r w:rsidR="009D703F" w:rsidRPr="00BA095F">
        <w:rPr>
          <w:rFonts w:ascii="Times New Roman" w:hAnsi="Times New Roman"/>
          <w:sz w:val="24"/>
          <w:szCs w:val="24"/>
        </w:rPr>
        <w:t>» во 2 классе</w:t>
      </w:r>
      <w:r w:rsidR="00270FE5" w:rsidRPr="00BA095F">
        <w:rPr>
          <w:rFonts w:ascii="Times New Roman" w:hAnsi="Times New Roman"/>
          <w:sz w:val="24"/>
          <w:szCs w:val="24"/>
        </w:rPr>
        <w:t xml:space="preserve"> 34  часа в год (34 недели по 1 часу</w:t>
      </w:r>
      <w:r w:rsidR="00813472" w:rsidRPr="00BA095F">
        <w:rPr>
          <w:rFonts w:ascii="Times New Roman" w:hAnsi="Times New Roman"/>
          <w:sz w:val="24"/>
          <w:szCs w:val="24"/>
        </w:rPr>
        <w:t xml:space="preserve"> в неделю).</w:t>
      </w:r>
    </w:p>
    <w:p w:rsidR="00813472" w:rsidRPr="00BA095F" w:rsidRDefault="00813472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012F" w:rsidRPr="00BA095F" w:rsidRDefault="00A77086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lastRenderedPageBreak/>
        <w:t>2</w:t>
      </w:r>
      <w:r w:rsidR="00E8012F" w:rsidRPr="00BA095F">
        <w:rPr>
          <w:rFonts w:ascii="Times New Roman" w:hAnsi="Times New Roman"/>
          <w:b/>
          <w:sz w:val="24"/>
          <w:szCs w:val="24"/>
        </w:rPr>
        <w:t xml:space="preserve">. </w:t>
      </w:r>
      <w:r w:rsidR="00270FE5" w:rsidRPr="00BA095F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 w:rsidR="00E8012F" w:rsidRPr="00BA095F">
        <w:rPr>
          <w:rFonts w:ascii="Times New Roman" w:hAnsi="Times New Roman"/>
          <w:b/>
          <w:sz w:val="24"/>
          <w:szCs w:val="24"/>
        </w:rPr>
        <w:t>изучения учебного предмета</w:t>
      </w:r>
    </w:p>
    <w:p w:rsidR="009D703F" w:rsidRPr="00BA095F" w:rsidRDefault="009D703F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t>Личностные учебные действия</w:t>
      </w:r>
      <w:r w:rsidRPr="00BA095F">
        <w:rPr>
          <w:rFonts w:ascii="Times New Roman" w:hAnsi="Times New Roman"/>
          <w:sz w:val="24"/>
          <w:szCs w:val="24"/>
        </w:rPr>
        <w:t xml:space="preserve">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-осознание себя как ученика, заинтересованного посещением школы, обучением, занятиями, как члена семьи, одноклассника, друга;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>- самостоятельность в выполнении учебных заданий, поручений, договоренностей;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>- понимание личной ответственности за свои поступки.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A095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A095F">
        <w:rPr>
          <w:rFonts w:ascii="Times New Roman" w:hAnsi="Times New Roman"/>
          <w:b/>
          <w:sz w:val="24"/>
          <w:szCs w:val="24"/>
        </w:rPr>
        <w:t xml:space="preserve"> результаты: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t>Коммуникативные учебные действия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t>-</w:t>
      </w:r>
      <w:r w:rsidRPr="00BA095F">
        <w:rPr>
          <w:rFonts w:ascii="Times New Roman" w:hAnsi="Times New Roman"/>
          <w:sz w:val="24"/>
          <w:szCs w:val="24"/>
        </w:rPr>
        <w:t xml:space="preserve">  вступать в контакт и работать в коллективе (учитель−ученик, ученик– ученик, ученик–класс, учитель−класс); 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- обращаться за помощью и принимать помощь; 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- доброжелательно относиться, сопереживать, взаимодействовать с людьми;  </w:t>
      </w:r>
    </w:p>
    <w:p w:rsidR="00270FE5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t>Регулятивные учебные действия</w:t>
      </w:r>
      <w:r w:rsidRPr="00BA095F">
        <w:rPr>
          <w:rFonts w:ascii="Times New Roman" w:hAnsi="Times New Roman"/>
          <w:sz w:val="24"/>
          <w:szCs w:val="24"/>
        </w:rPr>
        <w:t xml:space="preserve">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- адекватно соблюдать ритуалы школьного поведения (поднимать руку, вставать и выходить из-за парты и т. д.);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>- принимать цели и произвольно включаться в деятельность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>- соотносить свои дейст</w:t>
      </w:r>
      <w:r w:rsidR="00997842" w:rsidRPr="00BA095F">
        <w:rPr>
          <w:rFonts w:ascii="Times New Roman" w:hAnsi="Times New Roman"/>
          <w:sz w:val="24"/>
          <w:szCs w:val="24"/>
        </w:rPr>
        <w:t>вия и результаты одноклассников</w:t>
      </w:r>
      <w:r w:rsidRPr="00BA095F">
        <w:rPr>
          <w:rFonts w:ascii="Times New Roman" w:hAnsi="Times New Roman"/>
          <w:sz w:val="24"/>
          <w:szCs w:val="24"/>
        </w:rPr>
        <w:t xml:space="preserve"> с заданными образцами, принимать оценку деятельности, 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095F">
        <w:rPr>
          <w:rFonts w:ascii="Times New Roman" w:hAnsi="Times New Roman"/>
          <w:sz w:val="24"/>
          <w:szCs w:val="24"/>
        </w:rPr>
        <w:t xml:space="preserve">- корректировать свою деятельность с учетом выявленных недочетов. </w:t>
      </w:r>
    </w:p>
    <w:p w:rsidR="00270FE5" w:rsidRPr="00BA095F" w:rsidRDefault="00270FE5" w:rsidP="009D70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95F">
        <w:rPr>
          <w:rFonts w:ascii="Times New Roman" w:eastAsia="Times New Roman" w:hAnsi="Times New Roman"/>
          <w:b/>
          <w:sz w:val="24"/>
          <w:szCs w:val="24"/>
          <w:lang w:eastAsia="ru-RU"/>
        </w:rPr>
        <w:t>Ученик научится:</w:t>
      </w:r>
    </w:p>
    <w:p w:rsidR="00842862" w:rsidRPr="00BA095F" w:rsidRDefault="00842862" w:rsidP="009D703F">
      <w:pPr>
        <w:widowControl w:val="0"/>
        <w:tabs>
          <w:tab w:val="left" w:pos="1479"/>
          <w:tab w:val="left" w:pos="2048"/>
        </w:tabs>
        <w:spacing w:after="0"/>
        <w:ind w:firstLine="709"/>
        <w:jc w:val="both"/>
        <w:rPr>
          <w:rFonts w:ascii="Times New Roman" w:hAnsi="Times New Roman"/>
          <w:b/>
          <w:spacing w:val="1"/>
          <w:sz w:val="24"/>
          <w:szCs w:val="24"/>
        </w:rPr>
      </w:pPr>
      <w:r w:rsidRPr="00BA095F">
        <w:rPr>
          <w:rFonts w:ascii="Times New Roman" w:hAnsi="Times New Roman"/>
          <w:b/>
          <w:spacing w:val="1"/>
          <w:sz w:val="24"/>
          <w:szCs w:val="24"/>
        </w:rPr>
        <w:t>1-й уровень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правильно называть изученные объекты и явления;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3-4 комнатных растения, части их, осуществлять уход за комнатными растениями;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наиболее распространенные овощи и фрукты, объяснять, где они растут, как используются человеком;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домашних и диких животных, рыб, описывать их повадки, образ жизни;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выполнять элементарные гигиенические правила;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признаки времен года, объяснять причину сезонных изменений в жизни живой природы.</w:t>
      </w:r>
    </w:p>
    <w:p w:rsidR="00842862" w:rsidRPr="00BA095F" w:rsidRDefault="00842862" w:rsidP="009D703F">
      <w:pPr>
        <w:widowControl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spacing w:val="-1"/>
          <w:sz w:val="24"/>
          <w:szCs w:val="24"/>
          <w:lang w:eastAsia="ru-RU"/>
        </w:rPr>
        <w:t>2-й уровень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называть изученные объекты и явления;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2-3 вида комнатных растений, называть части растений, ухаживать за ними;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наиболее распространенные овощи и фрукты;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изученных диких и домашних животных, рыб;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различать признаки времен года;</w:t>
      </w:r>
    </w:p>
    <w:p w:rsidR="00842862" w:rsidRPr="00BA095F" w:rsidRDefault="00842862" w:rsidP="00997842">
      <w:pPr>
        <w:widowControl w:val="0"/>
        <w:numPr>
          <w:ilvl w:val="0"/>
          <w:numId w:val="10"/>
        </w:numPr>
        <w:spacing w:after="0"/>
        <w:ind w:firstLine="454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выполнять элементарные гигиенические требования, правила приема пищи.</w:t>
      </w:r>
    </w:p>
    <w:p w:rsidR="00E8012F" w:rsidRPr="00BA095F" w:rsidRDefault="00E8012F" w:rsidP="009D70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012F" w:rsidRPr="00BA095F" w:rsidRDefault="00A77086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095F">
        <w:rPr>
          <w:rFonts w:ascii="Times New Roman" w:hAnsi="Times New Roman"/>
          <w:b/>
          <w:sz w:val="24"/>
          <w:szCs w:val="24"/>
        </w:rPr>
        <w:lastRenderedPageBreak/>
        <w:t>3</w:t>
      </w:r>
      <w:r w:rsidR="00E8012F" w:rsidRPr="00BA095F">
        <w:rPr>
          <w:rFonts w:ascii="Times New Roman" w:hAnsi="Times New Roman"/>
          <w:b/>
          <w:sz w:val="24"/>
          <w:szCs w:val="24"/>
        </w:rPr>
        <w:t>. Содержание учебного предмета</w:t>
      </w:r>
    </w:p>
    <w:p w:rsidR="00270FE5" w:rsidRPr="00BA095F" w:rsidRDefault="00270FE5" w:rsidP="009D703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outlineLvl w:val="1"/>
        <w:rPr>
          <w:rFonts w:ascii="Times New Roman" w:hAnsi="Times New Roman"/>
          <w:b/>
          <w:bCs/>
          <w:spacing w:val="-4"/>
          <w:sz w:val="24"/>
          <w:szCs w:val="24"/>
          <w:lang w:eastAsia="ru-RU"/>
        </w:rPr>
      </w:pPr>
      <w:bookmarkStart w:id="0" w:name="bookmark7"/>
      <w:r w:rsidRPr="00BA095F">
        <w:rPr>
          <w:rFonts w:ascii="Times New Roman" w:hAnsi="Times New Roman"/>
          <w:b/>
          <w:bCs/>
          <w:spacing w:val="-4"/>
          <w:sz w:val="24"/>
          <w:szCs w:val="24"/>
          <w:lang w:eastAsia="ru-RU"/>
        </w:rPr>
        <w:t>Сезонные изменения в природе.</w:t>
      </w:r>
      <w:bookmarkEnd w:id="0"/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b/>
          <w:i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i/>
          <w:spacing w:val="-1"/>
          <w:sz w:val="24"/>
          <w:szCs w:val="24"/>
          <w:shd w:val="clear" w:color="auto" w:fill="FFFFFF"/>
          <w:lang w:eastAsia="ru-RU"/>
        </w:rPr>
        <w:t>1. Сезонные изменения в неживой природе.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shd w:val="clear" w:color="auto" w:fill="FFFFFF"/>
          <w:lang w:eastAsia="ru-RU"/>
        </w:rPr>
        <w:t>Формирование представлений о смене времен года в связи с изменением положения солнца. Долгота дня и ночи в зимнее и летнее время.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shd w:val="clear" w:color="auto" w:fill="FFFFFF"/>
          <w:lang w:eastAsia="ru-RU"/>
        </w:rPr>
        <w:t>Названия времен года, знакомство с названиями месяцев.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Наблюдения за изменением положения солнца в течени</w:t>
      </w:r>
      <w:proofErr w:type="gramStart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и</w:t>
      </w:r>
      <w:proofErr w:type="gramEnd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суток (утро, день, вечер, ночь).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proofErr w:type="gramStart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Формирование представлений о явлениях и состояниях неживой природы: похолодание, дожди, заморозки, пасмурно, первый снег, снегопад, снежинки, мороз, лед, замерзание водоемов, потепление, таяние снега, ручьи, капель, лужи, тепло, жара, тучи, гроза (гром, молния), теплые дожди, ливень.</w:t>
      </w:r>
      <w:proofErr w:type="gramEnd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Продолжение наблюдений за погодой, их описание в речи.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b/>
          <w:i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i/>
          <w:spacing w:val="-1"/>
          <w:sz w:val="24"/>
          <w:szCs w:val="24"/>
          <w:lang w:eastAsia="ru-RU"/>
        </w:rPr>
        <w:t xml:space="preserve">   2. Растения и животные в разные времена года.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Наблюдения за растениями (деревьями и кустарниками) в ра</w:t>
      </w:r>
      <w:r w:rsidR="00F67933"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зные времена года. Тополь, дуб, </w:t>
      </w: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сирень, калина, шиповник.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Увядание и появление трав, цветов. Одуванчик, ландыш.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Наблюдения за зимующими птицами. Подкормка: синица, сорока.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Появление весной грачей, скворцов.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Животные в разные времена года: лиса, белка, еж.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Рыбы зимой.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b/>
          <w:i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i/>
          <w:spacing w:val="-1"/>
          <w:sz w:val="24"/>
          <w:szCs w:val="24"/>
          <w:lang w:eastAsia="ru-RU"/>
        </w:rPr>
        <w:t>3. Труд человека в разное время года.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Работа в саду, огороде.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Поведение человека во время грозы, дождя, при наступлении морозов.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Детские игры в природе. Предупреждение травм, несчастных случаев.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outlineLvl w:val="1"/>
        <w:rPr>
          <w:rFonts w:ascii="Times New Roman" w:hAnsi="Times New Roman"/>
          <w:b/>
          <w:bCs/>
          <w:spacing w:val="-4"/>
          <w:sz w:val="24"/>
          <w:szCs w:val="24"/>
          <w:lang w:eastAsia="ru-RU"/>
        </w:rPr>
      </w:pPr>
      <w:bookmarkStart w:id="1" w:name="bookmark8"/>
      <w:r w:rsidRPr="00BA095F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Неживая природа.</w:t>
      </w:r>
      <w:bookmarkEnd w:id="1"/>
    </w:p>
    <w:p w:rsidR="00842862" w:rsidRPr="00BA095F" w:rsidRDefault="00842862" w:rsidP="009D703F">
      <w:pPr>
        <w:pStyle w:val="a9"/>
        <w:spacing w:line="276" w:lineRule="auto"/>
        <w:ind w:left="0" w:firstLine="709"/>
        <w:rPr>
          <w:color w:val="auto"/>
          <w:spacing w:val="2"/>
        </w:rPr>
      </w:pPr>
      <w:r w:rsidRPr="00BA095F">
        <w:rPr>
          <w:color w:val="auto"/>
        </w:rPr>
        <w:t>Вода. Простейшие свойства воды: прозрачность, отсутств</w:t>
      </w:r>
      <w:r w:rsidR="00270FE5" w:rsidRPr="00BA095F">
        <w:rPr>
          <w:color w:val="auto"/>
        </w:rPr>
        <w:t xml:space="preserve">ие запаха, текучесть. Первичные </w:t>
      </w:r>
      <w:r w:rsidRPr="00BA095F">
        <w:rPr>
          <w:color w:val="auto"/>
        </w:rPr>
        <w:t>представления о температуре; термометре, как приборе для измерения температуры. Вода горячая, холодная.</w:t>
      </w:r>
      <w:r w:rsidR="009D703F" w:rsidRPr="00BA095F">
        <w:rPr>
          <w:color w:val="auto"/>
        </w:rPr>
        <w:t xml:space="preserve"> </w:t>
      </w:r>
      <w:r w:rsidRPr="00BA095F">
        <w:rPr>
          <w:color w:val="auto"/>
        </w:rPr>
        <w:t>Значение воды для жизни растений, животных, человека.</w:t>
      </w:r>
      <w:r w:rsidR="009D703F" w:rsidRPr="00BA095F">
        <w:rPr>
          <w:color w:val="auto"/>
        </w:rPr>
        <w:t xml:space="preserve"> </w:t>
      </w:r>
      <w:r w:rsidRPr="00BA095F">
        <w:rPr>
          <w:color w:val="auto"/>
        </w:rPr>
        <w:t>Вода в природе: дождь, снег, лед; река, озеро (пруд), болото.</w:t>
      </w:r>
    </w:p>
    <w:p w:rsidR="00842862" w:rsidRPr="00BA095F" w:rsidRDefault="00842862" w:rsidP="009D703F">
      <w:pPr>
        <w:widowControl w:val="0"/>
        <w:tabs>
          <w:tab w:val="left" w:pos="2757"/>
        </w:tabs>
        <w:spacing w:after="0"/>
        <w:ind w:firstLine="709"/>
        <w:contextualSpacing/>
        <w:jc w:val="both"/>
        <w:outlineLvl w:val="1"/>
        <w:rPr>
          <w:rFonts w:ascii="Times New Roman" w:hAnsi="Times New Roman"/>
          <w:b/>
          <w:bCs/>
          <w:spacing w:val="-4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Живая природа.</w:t>
      </w:r>
    </w:p>
    <w:p w:rsidR="00842862" w:rsidRPr="00BA095F" w:rsidRDefault="00842862" w:rsidP="009D703F">
      <w:pPr>
        <w:widowControl w:val="0"/>
        <w:tabs>
          <w:tab w:val="left" w:pos="499"/>
        </w:tabs>
        <w:spacing w:after="0"/>
        <w:ind w:firstLine="709"/>
        <w:contextualSpacing/>
        <w:jc w:val="both"/>
        <w:rPr>
          <w:rFonts w:ascii="Times New Roman" w:hAnsi="Times New Roman"/>
          <w:b/>
          <w:i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i/>
          <w:spacing w:val="-1"/>
          <w:sz w:val="24"/>
          <w:szCs w:val="24"/>
          <w:lang w:eastAsia="ru-RU"/>
        </w:rPr>
        <w:t xml:space="preserve">1.Растения. 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Комнатные растения. Названия и отличительные признаки (3-4 растения).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Части растений: корень, стебель, лист, цветок.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Необходимость для жизни растений воздуха, воды, света, тепла.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Растения влаголюбивые, засухоустойчивые (традесканция и кактус).</w:t>
      </w:r>
      <w:r w:rsidR="009D703F" w:rsidRPr="00BA095F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Светолюбивые и тенелюбивые растения (фиалка и традесканция).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Уход за комнатными растениями.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Огород. Овощи (3-5 названий). Названия и </w:t>
      </w:r>
      <w:proofErr w:type="spellStart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признаки</w:t>
      </w:r>
      <w:proofErr w:type="gramStart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.О</w:t>
      </w:r>
      <w:proofErr w:type="gramEnd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собенности</w:t>
      </w:r>
      <w:proofErr w:type="spellEnd"/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 произрастания. Овощи в питании человека.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Сад. Фрукты (3-5 названий). Названия и признаки. Особенности произрастания. Фрукты в питании человека.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Растения садов и огородов своей местности.</w:t>
      </w:r>
      <w:r w:rsidR="009D703F" w:rsidRPr="00BA095F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Уход за растениями сада и огорода.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b/>
          <w:i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i/>
          <w:spacing w:val="-1"/>
          <w:sz w:val="24"/>
          <w:szCs w:val="24"/>
          <w:lang w:eastAsia="ru-RU"/>
        </w:rPr>
        <w:t xml:space="preserve">2. Животные. 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 xml:space="preserve">Сравнение домашних животных и их диких сородичей. Кошка - рысь. Собака - волк. </w:t>
      </w: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lastRenderedPageBreak/>
        <w:t>Внешний вид, питание, названия детенышей, повадки, образ жизни, места обитания. Необходимые условия для жизни животных: вода, тепло, воздух, пища.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Разнообразие пород кошек и собак, их повадки.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Отношение человека к животным.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Рыбы (2-3 названия рыб, распространенных в данной местности).</w:t>
      </w:r>
      <w:r w:rsidR="009D703F" w:rsidRPr="00BA095F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Внешний вид, среда обитания, питание, образ жизни.</w:t>
      </w:r>
      <w:r w:rsidR="009D703F" w:rsidRPr="00BA095F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Польза от рыболовства и охрана рыбных угодий.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b/>
          <w:i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b/>
          <w:i/>
          <w:spacing w:val="-1"/>
          <w:sz w:val="24"/>
          <w:szCs w:val="24"/>
          <w:lang w:eastAsia="ru-RU"/>
        </w:rPr>
        <w:t xml:space="preserve">3. Человек 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Гигиена тела человека, закаливание.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Питание человека. Органы пищеварения: ротовая полость, пищевод, желудок, кишечник (элементарные представления).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Значение овощей и фруктов для правильного питания человека.</w:t>
      </w:r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Пища человека. Правильное питание. Профилактика пищевых отравлений.</w:t>
      </w:r>
    </w:p>
    <w:p w:rsidR="00842862" w:rsidRPr="00BA095F" w:rsidRDefault="00842862" w:rsidP="009D703F">
      <w:pPr>
        <w:widowControl w:val="0"/>
        <w:tabs>
          <w:tab w:val="left" w:pos="625"/>
        </w:tabs>
        <w:spacing w:after="0"/>
        <w:ind w:firstLine="709"/>
        <w:contextualSpacing/>
        <w:jc w:val="both"/>
        <w:outlineLvl w:val="1"/>
        <w:rPr>
          <w:rFonts w:ascii="Times New Roman" w:hAnsi="Times New Roman"/>
          <w:b/>
          <w:bCs/>
          <w:spacing w:val="-4"/>
          <w:sz w:val="24"/>
          <w:szCs w:val="24"/>
          <w:lang w:eastAsia="ru-RU"/>
        </w:rPr>
      </w:pPr>
      <w:bookmarkStart w:id="2" w:name="bookmark10"/>
      <w:r w:rsidRPr="00BA095F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Повторение.</w:t>
      </w:r>
      <w:bookmarkEnd w:id="2"/>
    </w:p>
    <w:p w:rsidR="00842862" w:rsidRPr="00BA095F" w:rsidRDefault="00842862" w:rsidP="009D703F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i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i/>
          <w:spacing w:val="-1"/>
          <w:sz w:val="24"/>
          <w:szCs w:val="24"/>
          <w:lang w:eastAsia="ru-RU"/>
        </w:rPr>
        <w:t>Учащиеся должны усвоить следующие базовые представления:</w:t>
      </w:r>
    </w:p>
    <w:p w:rsidR="00842862" w:rsidRPr="00BA095F" w:rsidRDefault="00842862" w:rsidP="009D703F">
      <w:pPr>
        <w:widowControl w:val="0"/>
        <w:numPr>
          <w:ilvl w:val="0"/>
          <w:numId w:val="9"/>
        </w:numPr>
        <w:spacing w:after="0"/>
        <w:ind w:firstLine="454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о простейших свойствах воды, ее значении для жизни растений, животных, человека;</w:t>
      </w:r>
    </w:p>
    <w:p w:rsidR="00842862" w:rsidRPr="00BA095F" w:rsidRDefault="00842862" w:rsidP="009D703F">
      <w:pPr>
        <w:widowControl w:val="0"/>
        <w:numPr>
          <w:ilvl w:val="0"/>
          <w:numId w:val="9"/>
        </w:numPr>
        <w:spacing w:after="0"/>
        <w:ind w:firstLine="454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о растениях сада и огорода, их отличии;</w:t>
      </w:r>
    </w:p>
    <w:p w:rsidR="00842862" w:rsidRPr="00BA095F" w:rsidRDefault="00842862" w:rsidP="009D703F">
      <w:pPr>
        <w:widowControl w:val="0"/>
        <w:numPr>
          <w:ilvl w:val="0"/>
          <w:numId w:val="9"/>
        </w:numPr>
        <w:spacing w:after="0"/>
        <w:ind w:firstLine="454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о разнообразии животного мира; образе жизни и повадках диких и домашних животных;</w:t>
      </w:r>
    </w:p>
    <w:p w:rsidR="00842862" w:rsidRPr="00BA095F" w:rsidRDefault="00842862" w:rsidP="009D703F">
      <w:pPr>
        <w:widowControl w:val="0"/>
        <w:numPr>
          <w:ilvl w:val="0"/>
          <w:numId w:val="10"/>
        </w:numPr>
        <w:spacing w:after="0"/>
        <w:ind w:firstLine="454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о роли питания в жизни человека; гигиенических правилах;</w:t>
      </w:r>
    </w:p>
    <w:p w:rsidR="00842862" w:rsidRPr="00BA095F" w:rsidRDefault="00842862" w:rsidP="009D703F">
      <w:pPr>
        <w:widowControl w:val="0"/>
        <w:numPr>
          <w:ilvl w:val="0"/>
          <w:numId w:val="10"/>
        </w:numPr>
        <w:spacing w:after="0"/>
        <w:ind w:firstLine="454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о сезонных изменениях в неживой природе и жизни растений, животных, человека;</w:t>
      </w:r>
    </w:p>
    <w:p w:rsidR="00270FE5" w:rsidRPr="00BA095F" w:rsidRDefault="00842862" w:rsidP="009D703F">
      <w:pPr>
        <w:widowControl w:val="0"/>
        <w:numPr>
          <w:ilvl w:val="0"/>
          <w:numId w:val="10"/>
        </w:numPr>
        <w:spacing w:after="0"/>
        <w:ind w:firstLine="454"/>
        <w:contextualSpacing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A095F">
        <w:rPr>
          <w:rFonts w:ascii="Times New Roman" w:hAnsi="Times New Roman"/>
          <w:spacing w:val="-1"/>
          <w:sz w:val="24"/>
          <w:szCs w:val="24"/>
          <w:lang w:eastAsia="ru-RU"/>
        </w:rPr>
        <w:t>о значении воды, тепла, света в жизни растений и животных.</w:t>
      </w:r>
    </w:p>
    <w:p w:rsidR="002F030E" w:rsidRPr="00BA095F" w:rsidRDefault="002F030E" w:rsidP="00F412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12FD" w:rsidRPr="00BA095F" w:rsidRDefault="00A77086" w:rsidP="00F412FD">
      <w:pPr>
        <w:spacing w:after="0" w:line="240" w:lineRule="auto"/>
        <w:ind w:right="253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A095F">
        <w:rPr>
          <w:rFonts w:ascii="Times New Roman" w:eastAsiaTheme="minorHAnsi" w:hAnsi="Times New Roman"/>
          <w:b/>
          <w:sz w:val="24"/>
          <w:szCs w:val="24"/>
        </w:rPr>
        <w:t>4</w:t>
      </w:r>
      <w:r w:rsidR="00813472" w:rsidRPr="00BA095F">
        <w:rPr>
          <w:rFonts w:ascii="Times New Roman" w:eastAsiaTheme="minorHAnsi" w:hAnsi="Times New Roman"/>
          <w:b/>
          <w:sz w:val="24"/>
          <w:szCs w:val="24"/>
        </w:rPr>
        <w:t>. Т</w:t>
      </w:r>
      <w:r w:rsidR="00F412FD" w:rsidRPr="00BA095F">
        <w:rPr>
          <w:rFonts w:ascii="Times New Roman" w:eastAsiaTheme="minorHAnsi" w:hAnsi="Times New Roman"/>
          <w:b/>
          <w:sz w:val="24"/>
          <w:szCs w:val="24"/>
        </w:rPr>
        <w:t>ематич</w:t>
      </w:r>
      <w:r w:rsidR="00813472" w:rsidRPr="00BA095F">
        <w:rPr>
          <w:rFonts w:ascii="Times New Roman" w:eastAsiaTheme="minorHAnsi" w:hAnsi="Times New Roman"/>
          <w:b/>
          <w:sz w:val="24"/>
          <w:szCs w:val="24"/>
        </w:rPr>
        <w:t xml:space="preserve">еское планирование </w:t>
      </w:r>
    </w:p>
    <w:p w:rsidR="00BA095F" w:rsidRPr="00BA095F" w:rsidRDefault="00BA095F" w:rsidP="00F412FD">
      <w:pPr>
        <w:spacing w:after="0" w:line="240" w:lineRule="auto"/>
        <w:ind w:right="253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8"/>
        <w:tblW w:w="9571" w:type="dxa"/>
        <w:tblLook w:val="01E0" w:firstRow="1" w:lastRow="1" w:firstColumn="1" w:lastColumn="1" w:noHBand="0" w:noVBand="0"/>
      </w:tblPr>
      <w:tblGrid>
        <w:gridCol w:w="516"/>
        <w:gridCol w:w="5555"/>
        <w:gridCol w:w="1214"/>
        <w:gridCol w:w="1143"/>
        <w:gridCol w:w="1143"/>
      </w:tblGrid>
      <w:tr w:rsidR="00BC680D" w:rsidRPr="00BA095F" w:rsidTr="00CD14E3">
        <w:trPr>
          <w:trHeight w:val="276"/>
        </w:trPr>
        <w:tc>
          <w:tcPr>
            <w:tcW w:w="516" w:type="dxa"/>
            <w:vMerge w:val="restart"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55" w:type="dxa"/>
            <w:vMerge w:val="restart"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1214" w:type="dxa"/>
            <w:vMerge w:val="restart"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proofErr w:type="gramEnd"/>
            <w:r w:rsidRPr="00BC680D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286" w:type="dxa"/>
            <w:gridSpan w:val="2"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BC680D" w:rsidRPr="00BA095F" w:rsidTr="00BC680D">
        <w:trPr>
          <w:trHeight w:val="276"/>
        </w:trPr>
        <w:tc>
          <w:tcPr>
            <w:tcW w:w="516" w:type="dxa"/>
            <w:vMerge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5" w:type="dxa"/>
            <w:vMerge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43" w:type="dxa"/>
          </w:tcPr>
          <w:p w:rsidR="00BC680D" w:rsidRPr="00BC680D" w:rsidRDefault="00BC680D" w:rsidP="00BC6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Сезонные изменения в природе. Осень.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Растения осенью.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Животные осенью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Труд человека осенью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Вода. Свойства воды.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Температура воды. Вода горячая, холодная.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Значение воды для жизни растений, животных, человека.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Вода в природе.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Комнатные растения.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Части растений.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Жизнь растений на окошке.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Уход за комнатными растениями.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Огород. Овощи.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Овощи в питании человека.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Сад. Фрукты.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Сезонные изменения в природе. Зима.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Растения и животные зимой.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Труд человека зимой.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Домашние и дикие животные.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Кошка и рысь.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Породы кошек.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Собака и волк. Породы собак.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Рыбы.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Гигиена тела человека, закаливание.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Органы пищеварения.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Питание человека.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Профилактика пищевых отравлений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Сезонные изменения в природе. Весна.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Растения и животные весной.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Труд человека весной.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Сезонные изменения в природе. Лето.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40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Растения и животные летом.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Труд человека летом.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BC680D">
        <w:trPr>
          <w:trHeight w:val="252"/>
        </w:trPr>
        <w:tc>
          <w:tcPr>
            <w:tcW w:w="516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55" w:type="dxa"/>
          </w:tcPr>
          <w:p w:rsidR="00BC680D" w:rsidRPr="00BA095F" w:rsidRDefault="00BC680D" w:rsidP="001A390C">
            <w:pPr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Повторение и обобщение материала</w:t>
            </w:r>
          </w:p>
        </w:tc>
        <w:tc>
          <w:tcPr>
            <w:tcW w:w="1214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43" w:type="dxa"/>
          </w:tcPr>
          <w:p w:rsidR="00BC680D" w:rsidRPr="00BA095F" w:rsidRDefault="00BC680D" w:rsidP="001A3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80D" w:rsidRPr="00BA095F" w:rsidTr="00635778">
        <w:trPr>
          <w:trHeight w:val="252"/>
        </w:trPr>
        <w:tc>
          <w:tcPr>
            <w:tcW w:w="6071" w:type="dxa"/>
            <w:gridSpan w:val="2"/>
          </w:tcPr>
          <w:p w:rsidR="00BC680D" w:rsidRPr="00BC680D" w:rsidRDefault="00BC680D" w:rsidP="00BC680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00" w:type="dxa"/>
            <w:gridSpan w:val="3"/>
          </w:tcPr>
          <w:p w:rsidR="00BC680D" w:rsidRPr="00BC680D" w:rsidRDefault="00BC680D" w:rsidP="00BC68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680D">
              <w:rPr>
                <w:rFonts w:ascii="Times New Roman" w:hAnsi="Times New Roman"/>
                <w:b/>
                <w:sz w:val="24"/>
                <w:szCs w:val="24"/>
              </w:rPr>
              <w:t>34 часа</w:t>
            </w:r>
          </w:p>
        </w:tc>
      </w:tr>
    </w:tbl>
    <w:p w:rsidR="008C4086" w:rsidRPr="00BA095F" w:rsidRDefault="008C4086" w:rsidP="00F412FD">
      <w:pPr>
        <w:spacing w:after="0" w:line="240" w:lineRule="auto"/>
        <w:ind w:right="253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F412FD" w:rsidRDefault="00F412FD" w:rsidP="00F412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67A55" w:rsidRDefault="00467A55" w:rsidP="00F412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467A55" w:rsidRPr="001D6C11" w:rsidTr="000040CE">
        <w:trPr>
          <w:trHeight w:val="3491"/>
          <w:jc w:val="center"/>
        </w:trPr>
        <w:tc>
          <w:tcPr>
            <w:tcW w:w="4785" w:type="dxa"/>
          </w:tcPr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Рекомендовать 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рабочую программу 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>к   утверждению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от «____»</w:t>
            </w:r>
            <w:r w:rsidRPr="001D6C11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__________2023 года №____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Председатель МС ________ /Н.С Калинина/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rFonts w:ascii="Times New Roman" w:hAnsi="Times New Roman"/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«____» _________ 2023 года </w:t>
            </w:r>
          </w:p>
          <w:p w:rsidR="00467A55" w:rsidRPr="001D6C11" w:rsidRDefault="00467A55" w:rsidP="000040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A55" w:rsidRPr="00BA095F" w:rsidRDefault="00467A55" w:rsidP="00F412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3" w:name="_GoBack"/>
      <w:bookmarkEnd w:id="3"/>
    </w:p>
    <w:sectPr w:rsidR="00467A55" w:rsidRPr="00BA095F" w:rsidSect="00BA095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B28" w:rsidRDefault="00A96B28" w:rsidP="00BA095F">
      <w:pPr>
        <w:spacing w:after="0" w:line="240" w:lineRule="auto"/>
      </w:pPr>
      <w:r>
        <w:separator/>
      </w:r>
    </w:p>
  </w:endnote>
  <w:endnote w:type="continuationSeparator" w:id="0">
    <w:p w:rsidR="00A96B28" w:rsidRDefault="00A96B28" w:rsidP="00BA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;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B28" w:rsidRDefault="00A96B28" w:rsidP="00BA095F">
      <w:pPr>
        <w:spacing w:after="0" w:line="240" w:lineRule="auto"/>
      </w:pPr>
      <w:r>
        <w:separator/>
      </w:r>
    </w:p>
  </w:footnote>
  <w:footnote w:type="continuationSeparator" w:id="0">
    <w:p w:rsidR="00A96B28" w:rsidRDefault="00A96B28" w:rsidP="00BA0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30C"/>
    <w:multiLevelType w:val="multilevel"/>
    <w:tmpl w:val="5B7E75E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-1"/>
        <w:w w:val="100"/>
        <w:position w:val="0"/>
        <w:sz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5BB07CB"/>
    <w:multiLevelType w:val="hybridMultilevel"/>
    <w:tmpl w:val="25CA05C6"/>
    <w:lvl w:ilvl="0" w:tplc="F000C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E5C3F"/>
    <w:multiLevelType w:val="hybridMultilevel"/>
    <w:tmpl w:val="3D7E71C2"/>
    <w:lvl w:ilvl="0" w:tplc="692077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49E36BF"/>
    <w:multiLevelType w:val="hybridMultilevel"/>
    <w:tmpl w:val="B2C25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E858CC"/>
    <w:multiLevelType w:val="multilevel"/>
    <w:tmpl w:val="6B7CE734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1EFD14CA"/>
    <w:multiLevelType w:val="multilevel"/>
    <w:tmpl w:val="55B0A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03E1A13"/>
    <w:multiLevelType w:val="hybridMultilevel"/>
    <w:tmpl w:val="45E4A99C"/>
    <w:lvl w:ilvl="0" w:tplc="15FE0BA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DF11C9"/>
    <w:multiLevelType w:val="hybridMultilevel"/>
    <w:tmpl w:val="F3D0132E"/>
    <w:lvl w:ilvl="0" w:tplc="23F4B74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B2CE8"/>
    <w:multiLevelType w:val="hybridMultilevel"/>
    <w:tmpl w:val="B2C25B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F4608D"/>
    <w:multiLevelType w:val="hybridMultilevel"/>
    <w:tmpl w:val="BBD423D6"/>
    <w:lvl w:ilvl="0" w:tplc="F000C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5A6E6D"/>
    <w:multiLevelType w:val="hybridMultilevel"/>
    <w:tmpl w:val="4F62D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290512"/>
    <w:multiLevelType w:val="hybridMultilevel"/>
    <w:tmpl w:val="489A9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C34F9"/>
    <w:multiLevelType w:val="hybridMultilevel"/>
    <w:tmpl w:val="BF860F82"/>
    <w:lvl w:ilvl="0" w:tplc="E02EE5B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547857"/>
    <w:multiLevelType w:val="multilevel"/>
    <w:tmpl w:val="5F744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6DD3089C"/>
    <w:multiLevelType w:val="multilevel"/>
    <w:tmpl w:val="5F744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2101964"/>
    <w:multiLevelType w:val="multilevel"/>
    <w:tmpl w:val="73A26E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-1"/>
        <w:w w:val="100"/>
        <w:position w:val="0"/>
        <w:sz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7">
    <w:nsid w:val="737467A8"/>
    <w:multiLevelType w:val="hybridMultilevel"/>
    <w:tmpl w:val="2096A668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1211AD"/>
    <w:multiLevelType w:val="hybridMultilevel"/>
    <w:tmpl w:val="BDE69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13E83"/>
    <w:multiLevelType w:val="hybridMultilevel"/>
    <w:tmpl w:val="E8B026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11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0"/>
  </w:num>
  <w:num w:numId="10">
    <w:abstractNumId w:val="16"/>
  </w:num>
  <w:num w:numId="11">
    <w:abstractNumId w:val="3"/>
  </w:num>
  <w:num w:numId="12">
    <w:abstractNumId w:val="2"/>
  </w:num>
  <w:num w:numId="13">
    <w:abstractNumId w:val="18"/>
  </w:num>
  <w:num w:numId="1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6"/>
  </w:num>
  <w:num w:numId="17">
    <w:abstractNumId w:val="12"/>
  </w:num>
  <w:num w:numId="18">
    <w:abstractNumId w:val="7"/>
  </w:num>
  <w:num w:numId="19">
    <w:abstractNumId w:val="13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8B7"/>
    <w:rsid w:val="00025F43"/>
    <w:rsid w:val="00027C9D"/>
    <w:rsid w:val="000A3A0F"/>
    <w:rsid w:val="001151BF"/>
    <w:rsid w:val="001178B7"/>
    <w:rsid w:val="0019451C"/>
    <w:rsid w:val="00270FE5"/>
    <w:rsid w:val="00271824"/>
    <w:rsid w:val="002916D6"/>
    <w:rsid w:val="002C5D44"/>
    <w:rsid w:val="002F030E"/>
    <w:rsid w:val="00351D59"/>
    <w:rsid w:val="004437C8"/>
    <w:rsid w:val="00467A55"/>
    <w:rsid w:val="00544219"/>
    <w:rsid w:val="0068421F"/>
    <w:rsid w:val="006A4884"/>
    <w:rsid w:val="006C3C85"/>
    <w:rsid w:val="006F2144"/>
    <w:rsid w:val="0075321F"/>
    <w:rsid w:val="00763566"/>
    <w:rsid w:val="007970DF"/>
    <w:rsid w:val="007D3FAE"/>
    <w:rsid w:val="00813472"/>
    <w:rsid w:val="00842862"/>
    <w:rsid w:val="008C4086"/>
    <w:rsid w:val="008F7C02"/>
    <w:rsid w:val="009124B6"/>
    <w:rsid w:val="009926D2"/>
    <w:rsid w:val="00997842"/>
    <w:rsid w:val="009D703F"/>
    <w:rsid w:val="00A46E52"/>
    <w:rsid w:val="00A77086"/>
    <w:rsid w:val="00A96B28"/>
    <w:rsid w:val="00AA3FB8"/>
    <w:rsid w:val="00AE481A"/>
    <w:rsid w:val="00BA095F"/>
    <w:rsid w:val="00BA2807"/>
    <w:rsid w:val="00BA4691"/>
    <w:rsid w:val="00BB00DF"/>
    <w:rsid w:val="00BC680D"/>
    <w:rsid w:val="00CC4CD0"/>
    <w:rsid w:val="00CE490B"/>
    <w:rsid w:val="00D1264C"/>
    <w:rsid w:val="00E34441"/>
    <w:rsid w:val="00E73BAC"/>
    <w:rsid w:val="00E8012F"/>
    <w:rsid w:val="00EB18D7"/>
    <w:rsid w:val="00F412FD"/>
    <w:rsid w:val="00F6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2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0FE5"/>
    <w:pPr>
      <w:keepNext/>
      <w:spacing w:after="0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012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8012F"/>
    <w:pPr>
      <w:ind w:left="720"/>
      <w:contextualSpacing/>
    </w:pPr>
  </w:style>
  <w:style w:type="paragraph" w:customStyle="1" w:styleId="Style25">
    <w:name w:val="Style25"/>
    <w:basedOn w:val="a"/>
    <w:rsid w:val="00E8012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8012F"/>
    <w:rPr>
      <w:rFonts w:ascii="Franklin Gothic Book" w:hAnsi="Franklin Gothic Book" w:cs="Franklin Gothic Book" w:hint="default"/>
      <w:b/>
      <w:bCs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E8012F"/>
  </w:style>
  <w:style w:type="character" w:styleId="a6">
    <w:name w:val="Hyperlink"/>
    <w:basedOn w:val="a0"/>
    <w:uiPriority w:val="99"/>
    <w:unhideWhenUsed/>
    <w:rsid w:val="00E8012F"/>
    <w:rPr>
      <w:color w:val="0000FF" w:themeColor="hyperlink"/>
      <w:u w:val="single"/>
    </w:rPr>
  </w:style>
  <w:style w:type="character" w:customStyle="1" w:styleId="a7">
    <w:name w:val="Основной текст_"/>
    <w:link w:val="11"/>
    <w:locked/>
    <w:rsid w:val="0075321F"/>
    <w:rPr>
      <w:spacing w:val="2"/>
      <w:shd w:val="clear" w:color="auto" w:fill="FFFFFF"/>
    </w:rPr>
  </w:style>
  <w:style w:type="paragraph" w:customStyle="1" w:styleId="11">
    <w:name w:val="Основной текст1"/>
    <w:basedOn w:val="a"/>
    <w:link w:val="a7"/>
    <w:rsid w:val="0075321F"/>
    <w:pPr>
      <w:widowControl w:val="0"/>
      <w:shd w:val="clear" w:color="auto" w:fill="FFFFFF"/>
      <w:spacing w:after="0" w:line="247" w:lineRule="exact"/>
      <w:jc w:val="both"/>
    </w:pPr>
    <w:rPr>
      <w:rFonts w:asciiTheme="minorHAnsi" w:eastAsiaTheme="minorHAnsi" w:hAnsiTheme="minorHAnsi" w:cstheme="minorBidi"/>
      <w:spacing w:val="2"/>
    </w:rPr>
  </w:style>
  <w:style w:type="paragraph" w:customStyle="1" w:styleId="12">
    <w:name w:val="Абзац списка1"/>
    <w:basedOn w:val="a"/>
    <w:rsid w:val="0075321F"/>
    <w:pPr>
      <w:ind w:left="720"/>
      <w:contextualSpacing/>
    </w:pPr>
    <w:rPr>
      <w:rFonts w:eastAsia="Times New Roman"/>
    </w:rPr>
  </w:style>
  <w:style w:type="table" w:styleId="a8">
    <w:name w:val="Table Grid"/>
    <w:basedOn w:val="a1"/>
    <w:rsid w:val="008C4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70FE5"/>
    <w:rPr>
      <w:rFonts w:ascii="Times New Roman" w:eastAsia="Calibri" w:hAnsi="Times New Roman" w:cs="Times New Roman"/>
      <w:sz w:val="28"/>
      <w:szCs w:val="28"/>
    </w:rPr>
  </w:style>
  <w:style w:type="paragraph" w:styleId="a9">
    <w:name w:val="Body Text Indent"/>
    <w:basedOn w:val="a"/>
    <w:link w:val="aa"/>
    <w:uiPriority w:val="99"/>
    <w:unhideWhenUsed/>
    <w:rsid w:val="00270FE5"/>
    <w:pPr>
      <w:widowControl w:val="0"/>
      <w:spacing w:after="0" w:line="240" w:lineRule="auto"/>
      <w:ind w:left="-403" w:firstLine="425"/>
      <w:contextualSpacing/>
      <w:jc w:val="both"/>
    </w:pPr>
    <w:rPr>
      <w:rFonts w:ascii="Times New Roman" w:hAnsi="Times New Roman"/>
      <w:color w:val="000000"/>
      <w:spacing w:val="-1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270FE5"/>
    <w:rPr>
      <w:rFonts w:ascii="Times New Roman" w:eastAsia="Calibri" w:hAnsi="Times New Roman" w:cs="Times New Roman"/>
      <w:color w:val="000000"/>
      <w:spacing w:val="-1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A0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A095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BA0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A095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BA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A095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HP</cp:lastModifiedBy>
  <cp:revision>30</cp:revision>
  <cp:lastPrinted>2018-11-28T06:25:00Z</cp:lastPrinted>
  <dcterms:created xsi:type="dcterms:W3CDTF">2016-09-18T11:30:00Z</dcterms:created>
  <dcterms:modified xsi:type="dcterms:W3CDTF">2023-09-25T10:07:00Z</dcterms:modified>
</cp:coreProperties>
</file>